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ED" w:rsidRDefault="00387F7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3EE93E" wp14:editId="0C86C5FF">
                <wp:simplePos x="0" y="0"/>
                <wp:positionH relativeFrom="column">
                  <wp:posOffset>-56515</wp:posOffset>
                </wp:positionH>
                <wp:positionV relativeFrom="paragraph">
                  <wp:posOffset>3878985</wp:posOffset>
                </wp:positionV>
                <wp:extent cx="679069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79" w:rsidRPr="00424726" w:rsidRDefault="00C30879" w:rsidP="00C308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84"/>
                                <w:szCs w:val="84"/>
                              </w:rPr>
                            </w:pPr>
                            <w:r w:rsidRPr="004247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CLUB LEADER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EE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5pt;margin-top:305.45pt;width:534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" filled="f" stroked="f">
                <v:textbox style="mso-fit-shape-to-text:t">
                  <w:txbxContent>
                    <w:p w:rsidR="00C30879" w:rsidRPr="00424726" w:rsidRDefault="00C30879" w:rsidP="00C3087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84"/>
                          <w:szCs w:val="84"/>
                        </w:rPr>
                      </w:pPr>
                      <w:r w:rsidRPr="00424726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</w:rPr>
                        <w:t>CLUB LEADER 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5DC6DE" wp14:editId="1BA2F6B0">
                <wp:simplePos x="0" y="0"/>
                <wp:positionH relativeFrom="column">
                  <wp:posOffset>3152775</wp:posOffset>
                </wp:positionH>
                <wp:positionV relativeFrom="paragraph">
                  <wp:posOffset>4591050</wp:posOffset>
                </wp:positionV>
                <wp:extent cx="3639185" cy="285940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85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79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Enter details of event in Myriad Pro font (body copy typeface in printed collateral) and branded colour text R0-G32-B44.</w:t>
                            </w:r>
                          </w:p>
                          <w:p w:rsidR="00D12605" w:rsidRPr="00616A15" w:rsidRDefault="00D12605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Overview of </w:t>
                            </w:r>
                            <w:r w:rsidR="00FC622E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WH</w:t>
                            </w:r>
                            <w:r w:rsidR="00D3468C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Y</w:t>
                            </w:r>
                            <w:r w:rsidR="00FC622E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 members should 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attend, (</w:t>
                            </w:r>
                            <w:r w:rsidR="00D3468C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benefits, 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what’s in for club leaders, leadership development, </w:t>
                            </w:r>
                            <w:r w:rsidR="00D3468C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professional development,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networking, resources and tools</w:t>
                            </w:r>
                            <w:r w:rsidR="00D3468C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, etc.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)</w:t>
                            </w:r>
                            <w:r w:rsidR="00FC622E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, WHAT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="00FC622E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ill be covered (themes), and HOW</w:t>
                            </w:r>
                            <w:r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 (interactive).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DC6D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8.25pt;margin-top:361.5pt;width:286.55pt;height:225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" filled="f" stroked="f">
                <v:textbox>
                  <w:txbxContent>
                    <w:p w:rsidR="00C30879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Enter details of event in Myriad Pro font (body copy typeface in printed collateral) and branded colour text R0-G32-B44.</w:t>
                      </w:r>
                    </w:p>
                    <w:p w:rsidR="00D12605" w:rsidRPr="00616A15" w:rsidRDefault="00D12605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Overview of </w:t>
                      </w:r>
                      <w:r w:rsidR="00FC622E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WH</w:t>
                      </w:r>
                      <w:r w:rsidR="00D3468C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Y</w:t>
                      </w:r>
                      <w:r w:rsidR="00FC622E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 members should </w:t>
                      </w: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attend, (</w:t>
                      </w:r>
                      <w:r w:rsidR="00D3468C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benefits, </w:t>
                      </w: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what’s in for club leaders, leadership development, </w:t>
                      </w:r>
                      <w:r w:rsidR="00D3468C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professional development, </w:t>
                      </w:r>
                      <w:bookmarkStart w:id="1" w:name="_GoBack"/>
                      <w:bookmarkEnd w:id="1"/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networking, resources and tools</w:t>
                      </w:r>
                      <w:r w:rsidR="00D3468C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, etc.</w:t>
                      </w: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)</w:t>
                      </w:r>
                      <w:r w:rsidR="00FC622E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, WHAT</w:t>
                      </w: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 w</w:t>
                      </w:r>
                      <w:r w:rsidR="00FC622E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ill be covered (themes), and HOW</w:t>
                      </w:r>
                      <w:r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 (interactive).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DE6EB7" wp14:editId="514A45D6">
                <wp:simplePos x="0" y="0"/>
                <wp:positionH relativeFrom="column">
                  <wp:posOffset>-76835</wp:posOffset>
                </wp:positionH>
                <wp:positionV relativeFrom="paragraph">
                  <wp:posOffset>4623570</wp:posOffset>
                </wp:positionV>
                <wp:extent cx="2788285" cy="282067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282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79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  <w:t xml:space="preserve">Moreton Division </w:t>
                            </w:r>
                          </w:p>
                          <w:p w:rsidR="00C30879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  <w:t>When</w:t>
                            </w:r>
                          </w:p>
                          <w:p w:rsidR="00C30879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  <w:t>Where</w:t>
                            </w:r>
                          </w:p>
                          <w:p w:rsidR="00C30879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  <w:t>Bring</w:t>
                            </w:r>
                          </w:p>
                          <w:p w:rsidR="00C30879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  <w:t>RSVP</w:t>
                            </w:r>
                          </w:p>
                          <w:p w:rsidR="00C30879" w:rsidRPr="00C30879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4165"/>
                                <w:sz w:val="40"/>
                                <w:szCs w:val="40"/>
                              </w:rPr>
                              <w:t>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6EB7" id="_x0000_s1028" type="#_x0000_t202" style="position:absolute;margin-left:-6.05pt;margin-top:364.05pt;width:219.55pt;height:22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" filled="f" stroked="f">
                <v:textbox>
                  <w:txbxContent>
                    <w:p w:rsidR="00C30879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  <w:t xml:space="preserve">Moreton Division </w:t>
                      </w:r>
                    </w:p>
                    <w:p w:rsidR="00C30879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  <w:t>When</w:t>
                      </w:r>
                    </w:p>
                    <w:p w:rsidR="00C30879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  <w:t>Where</w:t>
                      </w:r>
                    </w:p>
                    <w:p w:rsidR="00C30879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  <w:t>Bring</w:t>
                      </w:r>
                    </w:p>
                    <w:p w:rsidR="00C30879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  <w:t>RSVP</w:t>
                      </w:r>
                    </w:p>
                    <w:p w:rsidR="00C30879" w:rsidRPr="00C30879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color w:val="004165"/>
                          <w:sz w:val="40"/>
                          <w:szCs w:val="40"/>
                        </w:rPr>
                        <w:t>ETC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32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5F70A" wp14:editId="47C2FB5F">
                <wp:simplePos x="0" y="0"/>
                <wp:positionH relativeFrom="column">
                  <wp:posOffset>-349128</wp:posOffset>
                </wp:positionH>
                <wp:positionV relativeFrom="paragraph">
                  <wp:posOffset>-564448</wp:posOffset>
                </wp:positionV>
                <wp:extent cx="3291840" cy="4360963"/>
                <wp:effectExtent l="0" t="0" r="3810" b="1905"/>
                <wp:wrapNone/>
                <wp:docPr id="21" name="Rectangle 21" descr="washout color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4360963"/>
                        </a:xfrm>
                        <a:prstGeom prst="rect">
                          <a:avLst/>
                        </a:prstGeom>
                        <a:solidFill>
                          <a:srgbClr val="004165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BBEE" id="Rectangle 21" o:spid="_x0000_s1026" alt="washout color block" style="position:absolute;margin-left:-27.5pt;margin-top:-44.45pt;width:259.2pt;height:3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" fillcolor="#004165" stroked="f" strokeweight="1pt">
                <v:fill opacity="39321f"/>
              </v:rect>
            </w:pict>
          </mc:Fallback>
        </mc:AlternateContent>
      </w:r>
      <w:r w:rsidRPr="00387F7F">
        <w:rPr>
          <w:noProof/>
          <w:lang w:eastAsia="en-AU"/>
        </w:rPr>
        <w:drawing>
          <wp:anchor distT="0" distB="0" distL="114300" distR="114300" simplePos="0" relativeHeight="251660287" behindDoc="0" locked="0" layoutInCell="1" allowOverlap="1" wp14:anchorId="5F521C16" wp14:editId="6C0C5726">
            <wp:simplePos x="0" y="0"/>
            <wp:positionH relativeFrom="column">
              <wp:posOffset>-341116</wp:posOffset>
            </wp:positionH>
            <wp:positionV relativeFrom="paragraph">
              <wp:posOffset>-331267</wp:posOffset>
            </wp:positionV>
            <wp:extent cx="7334169" cy="4128101"/>
            <wp:effectExtent l="0" t="0" r="635" b="6350"/>
            <wp:wrapNone/>
            <wp:docPr id="10" name="Picture 10" descr="C:\___TLI\USB TLI\TLI\Brand Manual and Images\Headshots High Resolution\45_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___TLI\USB TLI\TLI\Brand Manual and Images\Headshots High Resolution\45_Headsh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24" b="25635"/>
                    <a:stretch/>
                  </pic:blipFill>
                  <pic:spPr bwMode="auto">
                    <a:xfrm>
                      <a:off x="0" y="0"/>
                      <a:ext cx="7334169" cy="41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  <w14:ligatures w14:val="standar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84F42" wp14:editId="12855399">
                <wp:simplePos x="0" y="0"/>
                <wp:positionH relativeFrom="column">
                  <wp:posOffset>-349128</wp:posOffset>
                </wp:positionH>
                <wp:positionV relativeFrom="paragraph">
                  <wp:posOffset>3796516</wp:posOffset>
                </wp:positionV>
                <wp:extent cx="7340600" cy="4277050"/>
                <wp:effectExtent l="0" t="0" r="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0" cy="4277050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1377" id="Rectangle 39" o:spid="_x0000_s1026" style="position:absolute;margin-left:-27.5pt;margin-top:298.95pt;width:578pt;height:3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" fillcolor="#a9b2b1" stroked="f" strokeweight="1pt"/>
            </w:pict>
          </mc:Fallback>
        </mc:AlternateContent>
      </w:r>
      <w:r w:rsidR="00D1260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E4C609" wp14:editId="268E1C9D">
                <wp:simplePos x="0" y="0"/>
                <wp:positionH relativeFrom="column">
                  <wp:posOffset>-77470</wp:posOffset>
                </wp:positionH>
                <wp:positionV relativeFrom="paragraph">
                  <wp:posOffset>7537220</wp:posOffset>
                </wp:positionV>
                <wp:extent cx="6790947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9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605" w:rsidRPr="00D12605" w:rsidRDefault="00D12605" w:rsidP="00D126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Where Leaders Are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4C609" id="_x0000_s1029" type="#_x0000_t202" style="position:absolute;margin-left:-6.1pt;margin-top:593.5pt;width:534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" filled="f" stroked="f">
                <v:textbox style="mso-fit-shape-to-text:t">
                  <w:txbxContent>
                    <w:p w:rsidR="00D12605" w:rsidRPr="00D12605" w:rsidRDefault="00D12605" w:rsidP="00D126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Where Leaders Are Made.</w:t>
                      </w:r>
                    </w:p>
                  </w:txbxContent>
                </v:textbox>
              </v:shape>
            </w:pict>
          </mc:Fallback>
        </mc:AlternateContent>
      </w:r>
      <w:r w:rsidR="00C3087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FD33B91" wp14:editId="05A0E3C0">
                <wp:simplePos x="0" y="0"/>
                <wp:positionH relativeFrom="column">
                  <wp:posOffset>156210</wp:posOffset>
                </wp:positionH>
                <wp:positionV relativeFrom="paragraph">
                  <wp:posOffset>8306718</wp:posOffset>
                </wp:positionV>
                <wp:extent cx="4714875" cy="13049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416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79" w:rsidRPr="00D72F4B" w:rsidRDefault="00C30879" w:rsidP="00C3087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F2DF74"/>
                                <w:sz w:val="32"/>
                                <w:szCs w:val="32"/>
                              </w:rPr>
                            </w:pPr>
                            <w:r w:rsidRPr="00D72F4B">
                              <w:rPr>
                                <w:rFonts w:ascii="Myriad Pro" w:hAnsi="Myriad Pro"/>
                                <w:color w:val="F2DF74"/>
                                <w:sz w:val="32"/>
                                <w:szCs w:val="32"/>
                              </w:rPr>
                              <w:t>Registration and payment details in Myriad Pro (body copy typeface in print collateral) and branded colour R242-G223-B116.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3B91" id="_x0000_s1030" type="#_x0000_t202" style="position:absolute;margin-left:12.3pt;margin-top:654.05pt;width:371.25pt;height:10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" filled="f" strokecolor="#004165">
                <v:textbox>
                  <w:txbxContent>
                    <w:p w:rsidR="00C30879" w:rsidRPr="00D72F4B" w:rsidRDefault="00C30879" w:rsidP="00C3087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F2DF74"/>
                          <w:sz w:val="32"/>
                          <w:szCs w:val="32"/>
                        </w:rPr>
                      </w:pPr>
                      <w:r w:rsidRPr="00D72F4B">
                        <w:rPr>
                          <w:rFonts w:ascii="Myriad Pro" w:hAnsi="Myriad Pro"/>
                          <w:color w:val="F2DF74"/>
                          <w:sz w:val="32"/>
                          <w:szCs w:val="32"/>
                        </w:rPr>
                        <w:t>Registration and payment details in Myriad Pro (body copy typeface in print collateral) and branded colour R242-G223-B116.</w:t>
                      </w:r>
                    </w:p>
                  </w:txbxContent>
                </v:textbox>
              </v:shape>
            </w:pict>
          </mc:Fallback>
        </mc:AlternateContent>
      </w:r>
      <w:r w:rsidR="007C7F51" w:rsidRPr="007C7F51"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26A18D88" wp14:editId="1EBF65B6">
            <wp:simplePos x="0" y="0"/>
            <wp:positionH relativeFrom="column">
              <wp:posOffset>5156200</wp:posOffset>
            </wp:positionH>
            <wp:positionV relativeFrom="paragraph">
              <wp:posOffset>8324620</wp:posOffset>
            </wp:positionV>
            <wp:extent cx="1639374" cy="13603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astmasters Logo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374" cy="136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F51" w:rsidRPr="007C7F5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DBFA6" wp14:editId="379E168D">
                <wp:simplePos x="0" y="0"/>
                <wp:positionH relativeFrom="column">
                  <wp:posOffset>-349128</wp:posOffset>
                </wp:positionH>
                <wp:positionV relativeFrom="paragraph">
                  <wp:posOffset>8073714</wp:posOffset>
                </wp:positionV>
                <wp:extent cx="7340600" cy="18383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0" cy="183832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093D" id="Rectangle 2" o:spid="_x0000_s1026" style="position:absolute;margin-left:-27.5pt;margin-top:635.75pt;width:578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" fillcolor="#004165" stroked="f" strokeweight="1pt"/>
            </w:pict>
          </mc:Fallback>
        </mc:AlternateContent>
      </w:r>
      <w:r w:rsidR="00EC225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D3F17E" wp14:editId="4BE4598C">
                <wp:simplePos x="0" y="0"/>
                <wp:positionH relativeFrom="column">
                  <wp:posOffset>-103505</wp:posOffset>
                </wp:positionH>
                <wp:positionV relativeFrom="paragraph">
                  <wp:posOffset>346710</wp:posOffset>
                </wp:positionV>
                <wp:extent cx="2905125" cy="2276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269" w:rsidRPr="00387F7F" w:rsidRDefault="00EC2257" w:rsidP="00BE3269">
                            <w:pPr>
                              <w:spacing w:after="120" w:line="240" w:lineRule="auto"/>
                              <w:rPr>
                                <w:rFonts w:ascii="ITC Lubalin Graph Demi" w:hAnsi="ITC Lubalin Graph Demi"/>
                                <w:b/>
                                <w:color w:val="F2DF74"/>
                                <w:sz w:val="48"/>
                                <w:szCs w:val="48"/>
                              </w:rPr>
                            </w:pPr>
                            <w:r w:rsidRPr="00387F7F">
                              <w:rPr>
                                <w:rFonts w:ascii="ITC Lubalin Graph Demi" w:hAnsi="ITC Lubalin Graph Demi"/>
                                <w:b/>
                                <w:color w:val="F2DF74"/>
                                <w:sz w:val="48"/>
                                <w:szCs w:val="48"/>
                              </w:rPr>
                              <w:t xml:space="preserve">A leader is one who knows the way, goes the way, and shows the way. </w:t>
                            </w:r>
                          </w:p>
                          <w:p w:rsidR="00EC2257" w:rsidRPr="00387F7F" w:rsidRDefault="00EC2257" w:rsidP="00BE3269">
                            <w:pPr>
                              <w:spacing w:after="120" w:line="240" w:lineRule="auto"/>
                              <w:rPr>
                                <w:rFonts w:ascii="ITC Lubalin Graph Extra Light" w:hAnsi="ITC Lubalin Graph Extra Light"/>
                                <w:b/>
                                <w:color w:val="F2DF74"/>
                                <w:sz w:val="48"/>
                                <w:szCs w:val="48"/>
                              </w:rPr>
                            </w:pPr>
                            <w:r w:rsidRPr="00387F7F">
                              <w:rPr>
                                <w:rFonts w:ascii="ITC Lubalin Graph Extra Light" w:hAnsi="ITC Lubalin Graph Extra Light"/>
                                <w:b/>
                                <w:color w:val="F2DF74"/>
                                <w:sz w:val="48"/>
                                <w:szCs w:val="48"/>
                              </w:rPr>
                              <w:t>John C. Maxwell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F17E" id="_x0000_s1031" type="#_x0000_t202" style="position:absolute;margin-left:-8.15pt;margin-top:27.3pt;width:228.75pt;height:17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" filled="f" stroked="f">
                <v:textbox>
                  <w:txbxContent>
                    <w:p w:rsidR="00BE3269" w:rsidRPr="00387F7F" w:rsidRDefault="00EC2257" w:rsidP="00BE3269">
                      <w:pPr>
                        <w:spacing w:after="120" w:line="240" w:lineRule="auto"/>
                        <w:rPr>
                          <w:rFonts w:ascii="ITC Lubalin Graph Demi" w:hAnsi="ITC Lubalin Graph Demi"/>
                          <w:b/>
                          <w:color w:val="F2DF74"/>
                          <w:sz w:val="48"/>
                          <w:szCs w:val="48"/>
                        </w:rPr>
                      </w:pPr>
                      <w:r w:rsidRPr="00387F7F">
                        <w:rPr>
                          <w:rFonts w:ascii="ITC Lubalin Graph Demi" w:hAnsi="ITC Lubalin Graph Demi"/>
                          <w:b/>
                          <w:color w:val="F2DF74"/>
                          <w:sz w:val="48"/>
                          <w:szCs w:val="48"/>
                        </w:rPr>
                        <w:t xml:space="preserve">A leader is one who knows the way, goes the way, and shows the way. </w:t>
                      </w:r>
                    </w:p>
                    <w:p w:rsidR="00EC2257" w:rsidRPr="00387F7F" w:rsidRDefault="00EC2257" w:rsidP="00BE3269">
                      <w:pPr>
                        <w:spacing w:after="120" w:line="240" w:lineRule="auto"/>
                        <w:rPr>
                          <w:rFonts w:ascii="ITC Lubalin Graph Extra Light" w:hAnsi="ITC Lubalin Graph Extra Light"/>
                          <w:b/>
                          <w:color w:val="F2DF74"/>
                          <w:sz w:val="48"/>
                          <w:szCs w:val="48"/>
                        </w:rPr>
                      </w:pPr>
                      <w:r w:rsidRPr="00387F7F">
                        <w:rPr>
                          <w:rFonts w:ascii="ITC Lubalin Graph Extra Light" w:hAnsi="ITC Lubalin Graph Extra Light"/>
                          <w:b/>
                          <w:color w:val="F2DF74"/>
                          <w:sz w:val="48"/>
                          <w:szCs w:val="48"/>
                        </w:rPr>
                        <w:t>John C. Maxwell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269" w:rsidRPr="00BE32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83B75" wp14:editId="471DD59D">
                <wp:simplePos x="0" y="0"/>
                <wp:positionH relativeFrom="column">
                  <wp:posOffset>2944495</wp:posOffset>
                </wp:positionH>
                <wp:positionV relativeFrom="paragraph">
                  <wp:posOffset>-567690</wp:posOffset>
                </wp:positionV>
                <wp:extent cx="219075" cy="228600"/>
                <wp:effectExtent l="0" t="0" r="9525" b="0"/>
                <wp:wrapNone/>
                <wp:docPr id="24" name="Right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6F72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4" o:spid="_x0000_s1026" type="#_x0000_t6" style="position:absolute;margin-left:231.85pt;margin-top:-44.7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" fillcolor="black [3213]" stroked="f" strokeweight="1pt"/>
            </w:pict>
          </mc:Fallback>
        </mc:AlternateContent>
      </w:r>
    </w:p>
    <w:sectPr w:rsidR="00343EED" w:rsidSect="00EC2257">
      <w:pgSz w:w="11907" w:h="16840" w:code="9"/>
      <w:pgMar w:top="1134" w:right="709" w:bottom="1134" w:left="70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ITC Lubalin Graph Demi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ITC Lubalin Graph Extra Light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69"/>
    <w:rsid w:val="002D7995"/>
    <w:rsid w:val="002E0D07"/>
    <w:rsid w:val="00343EED"/>
    <w:rsid w:val="00387F7F"/>
    <w:rsid w:val="003A4537"/>
    <w:rsid w:val="00424726"/>
    <w:rsid w:val="00500D83"/>
    <w:rsid w:val="007C7F51"/>
    <w:rsid w:val="00BE3269"/>
    <w:rsid w:val="00C30879"/>
    <w:rsid w:val="00D12605"/>
    <w:rsid w:val="00D3468C"/>
    <w:rsid w:val="00D72F4B"/>
    <w:rsid w:val="00EC2257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646D-213F-4975-91DC-72B31CF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Carolyn Shaw</cp:lastModifiedBy>
  <cp:revision>3</cp:revision>
  <dcterms:created xsi:type="dcterms:W3CDTF">2018-09-15T23:38:00Z</dcterms:created>
  <dcterms:modified xsi:type="dcterms:W3CDTF">2018-09-16T05:41:00Z</dcterms:modified>
</cp:coreProperties>
</file>