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2D14" w:rsidRPr="00692471" w:rsidRDefault="00D12D14" w:rsidP="009E7AA5">
      <w:pPr>
        <w:rPr>
          <w:rFonts w:ascii="Arial" w:hAnsi="Arial" w:cs="Arial"/>
          <w:b/>
          <w:sz w:val="28"/>
          <w:szCs w:val="28"/>
          <w:u w:val="single"/>
        </w:rPr>
      </w:pPr>
      <w:r w:rsidRPr="00692471">
        <w:rPr>
          <w:rFonts w:ascii="Arial" w:hAnsi="Arial" w:cs="Arial"/>
          <w:b/>
          <w:sz w:val="28"/>
          <w:szCs w:val="28"/>
          <w:u w:val="single"/>
        </w:rPr>
        <w:t>AREA 19 GOVERNOR REPORT</w:t>
      </w:r>
    </w:p>
    <w:p w:rsidR="00D12D14" w:rsidRPr="004D3363" w:rsidRDefault="00D12D14" w:rsidP="009E7AA5">
      <w:pPr>
        <w:rPr>
          <w:rFonts w:ascii="Trebuchet MS" w:hAnsi="Trebuchet MS"/>
          <w:b/>
          <w:sz w:val="28"/>
          <w:szCs w:val="28"/>
        </w:rPr>
      </w:pPr>
    </w:p>
    <w:p w:rsidR="00D12D14" w:rsidRPr="00692471" w:rsidRDefault="00D12D14" w:rsidP="009E7AA5">
      <w:pPr>
        <w:rPr>
          <w:rFonts w:ascii="Arial" w:hAnsi="Arial" w:cs="Arial"/>
          <w:sz w:val="22"/>
          <w:szCs w:val="22"/>
        </w:rPr>
      </w:pPr>
      <w:r w:rsidRPr="00692471">
        <w:rPr>
          <w:rFonts w:ascii="Arial" w:hAnsi="Arial" w:cs="Arial"/>
          <w:sz w:val="22"/>
          <w:szCs w:val="22"/>
        </w:rPr>
        <w:t xml:space="preserve">It is a privilege to be Area 19 Governor and </w:t>
      </w:r>
      <w:bookmarkStart w:id="0" w:name="_GoBack"/>
      <w:bookmarkEnd w:id="0"/>
      <w:r w:rsidRPr="00692471">
        <w:rPr>
          <w:rFonts w:ascii="Arial" w:hAnsi="Arial" w:cs="Arial"/>
          <w:sz w:val="22"/>
          <w:szCs w:val="22"/>
        </w:rPr>
        <w:t>well into the term as Area Governor</w:t>
      </w:r>
    </w:p>
    <w:p w:rsidR="00D12D14" w:rsidRPr="00692471" w:rsidRDefault="00D12D14" w:rsidP="009E7AA5">
      <w:pPr>
        <w:rPr>
          <w:rFonts w:ascii="Arial" w:hAnsi="Arial" w:cs="Arial"/>
          <w:b/>
          <w:sz w:val="22"/>
          <w:szCs w:val="22"/>
        </w:rPr>
      </w:pPr>
    </w:p>
    <w:p w:rsidR="00D12D14" w:rsidRPr="00692471" w:rsidRDefault="00D12D14" w:rsidP="009E7AA5">
      <w:pPr>
        <w:rPr>
          <w:rFonts w:ascii="Arial" w:hAnsi="Arial" w:cs="Arial"/>
          <w:sz w:val="22"/>
          <w:szCs w:val="22"/>
        </w:rPr>
      </w:pPr>
      <w:r w:rsidRPr="00692471">
        <w:rPr>
          <w:rFonts w:ascii="Arial" w:hAnsi="Arial" w:cs="Arial"/>
          <w:b/>
          <w:sz w:val="22"/>
          <w:szCs w:val="22"/>
        </w:rPr>
        <w:t xml:space="preserve">The Club visits in Area 19 which included: Boyd Park; SeeChange, Western Suburbs, and RBWH. </w:t>
      </w:r>
      <w:r w:rsidRPr="00692471">
        <w:rPr>
          <w:rFonts w:ascii="Arial" w:hAnsi="Arial" w:cs="Arial"/>
          <w:sz w:val="22"/>
          <w:szCs w:val="22"/>
        </w:rPr>
        <w:t>All four clubs visited were very welcoming and encouraging.</w:t>
      </w:r>
    </w:p>
    <w:p w:rsidR="00D12D14" w:rsidRPr="00692471" w:rsidRDefault="00D12D14" w:rsidP="009E7AA5">
      <w:pPr>
        <w:rPr>
          <w:rFonts w:ascii="Arial" w:hAnsi="Arial" w:cs="Arial"/>
          <w:sz w:val="22"/>
          <w:szCs w:val="22"/>
        </w:rPr>
      </w:pPr>
      <w:r w:rsidRPr="00692471">
        <w:rPr>
          <w:rFonts w:ascii="Arial" w:hAnsi="Arial" w:cs="Arial"/>
          <w:sz w:val="22"/>
          <w:szCs w:val="22"/>
        </w:rPr>
        <w:t>The clubs are committed and dedicated to their vision and goals for the year.</w:t>
      </w:r>
    </w:p>
    <w:p w:rsidR="00D12D14" w:rsidRPr="00692471" w:rsidRDefault="00D12D14" w:rsidP="009E7AA5">
      <w:pPr>
        <w:rPr>
          <w:rFonts w:ascii="Arial" w:hAnsi="Arial" w:cs="Arial"/>
          <w:b/>
          <w:sz w:val="22"/>
          <w:szCs w:val="22"/>
        </w:rPr>
      </w:pPr>
    </w:p>
    <w:p w:rsidR="00D12D14" w:rsidRPr="00692471" w:rsidRDefault="00D12D14" w:rsidP="009E7AA5">
      <w:pPr>
        <w:rPr>
          <w:rFonts w:ascii="Arial" w:hAnsi="Arial" w:cs="Arial"/>
          <w:b/>
          <w:sz w:val="22"/>
          <w:szCs w:val="22"/>
        </w:rPr>
      </w:pPr>
      <w:r w:rsidRPr="00692471">
        <w:rPr>
          <w:rFonts w:ascii="Arial" w:hAnsi="Arial" w:cs="Arial"/>
          <w:b/>
          <w:sz w:val="22"/>
          <w:szCs w:val="22"/>
        </w:rPr>
        <w:t xml:space="preserve">Clubs Overview: </w:t>
      </w:r>
      <w:r w:rsidRPr="00692471">
        <w:rPr>
          <w:rFonts w:ascii="Arial" w:hAnsi="Arial" w:cs="Arial"/>
          <w:sz w:val="22"/>
          <w:szCs w:val="22"/>
        </w:rPr>
        <w:t>All with strong leadership (one being an advanced club) and generally in line with required standards – regular meetings with generic elements plus included segments unique to each; good explanatory role of the Toastmaster for visitors and newer members; early involvement of newer members in meeting roles; encouragement of newer members into executive; clear promotion of the CL manual and appointed evaluators; mentoring integral to the three basic clubs; forward planning of program confirmed in one (AG to follow up others).</w:t>
      </w:r>
    </w:p>
    <w:p w:rsidR="00D12D14" w:rsidRPr="00692471" w:rsidRDefault="00D12D14" w:rsidP="009E7AA5">
      <w:pPr>
        <w:rPr>
          <w:rFonts w:ascii="Arial" w:hAnsi="Arial" w:cs="Arial"/>
          <w:b/>
          <w:sz w:val="22"/>
          <w:szCs w:val="22"/>
        </w:rPr>
      </w:pPr>
    </w:p>
    <w:p w:rsidR="00D12D14" w:rsidRPr="00692471" w:rsidRDefault="00D12D14" w:rsidP="009E7AA5">
      <w:pPr>
        <w:rPr>
          <w:rFonts w:ascii="Arial" w:hAnsi="Arial" w:cs="Arial"/>
          <w:sz w:val="22"/>
          <w:szCs w:val="22"/>
        </w:rPr>
      </w:pPr>
      <w:r w:rsidRPr="00692471">
        <w:rPr>
          <w:rFonts w:ascii="Arial" w:hAnsi="Arial" w:cs="Arial"/>
          <w:b/>
          <w:sz w:val="22"/>
          <w:szCs w:val="22"/>
        </w:rPr>
        <w:t xml:space="preserve">Membership: </w:t>
      </w:r>
      <w:r w:rsidRPr="00692471">
        <w:rPr>
          <w:rFonts w:ascii="Arial" w:hAnsi="Arial" w:cs="Arial"/>
          <w:sz w:val="22"/>
          <w:szCs w:val="22"/>
        </w:rPr>
        <w:t>Three of the four clubs at charter strength (two with 25+). Fourth club (with 12) is looking at promotional program. All with heterogeneous membership mix.</w:t>
      </w:r>
    </w:p>
    <w:p w:rsidR="00D12D14" w:rsidRPr="00692471" w:rsidRDefault="00D12D14" w:rsidP="009E7AA5">
      <w:pPr>
        <w:rPr>
          <w:rFonts w:ascii="Arial" w:hAnsi="Arial" w:cs="Arial"/>
          <w:sz w:val="22"/>
          <w:szCs w:val="22"/>
        </w:rPr>
      </w:pPr>
    </w:p>
    <w:p w:rsidR="00D12D14" w:rsidRPr="00692471" w:rsidRDefault="00D12D14" w:rsidP="009E7AA5">
      <w:pPr>
        <w:rPr>
          <w:rFonts w:ascii="Arial" w:hAnsi="Arial" w:cs="Arial"/>
          <w:sz w:val="22"/>
          <w:szCs w:val="22"/>
        </w:rPr>
      </w:pPr>
    </w:p>
    <w:p w:rsidR="00D12D14" w:rsidRPr="00692471" w:rsidRDefault="00D12D14" w:rsidP="009E7AA5">
      <w:pPr>
        <w:rPr>
          <w:rFonts w:ascii="Arial" w:hAnsi="Arial" w:cs="Arial"/>
          <w:b/>
          <w:sz w:val="22"/>
          <w:szCs w:val="22"/>
        </w:rPr>
      </w:pPr>
      <w:r w:rsidRPr="00692471">
        <w:rPr>
          <w:rFonts w:ascii="Arial" w:hAnsi="Arial" w:cs="Arial"/>
          <w:b/>
          <w:sz w:val="22"/>
          <w:szCs w:val="22"/>
        </w:rPr>
        <w:t xml:space="preserve">DCP Goals: </w:t>
      </w:r>
      <w:r w:rsidRPr="00692471">
        <w:rPr>
          <w:rFonts w:ascii="Arial" w:hAnsi="Arial" w:cs="Arial"/>
          <w:sz w:val="22"/>
          <w:szCs w:val="22"/>
        </w:rPr>
        <w:t xml:space="preserve">Two of the clubs have clear displays of DCP goals, plus progress charts for CC, CL and AC. </w:t>
      </w:r>
    </w:p>
    <w:p w:rsidR="00D12D14" w:rsidRPr="00692471" w:rsidRDefault="00D12D14" w:rsidP="009E7AA5">
      <w:pPr>
        <w:rPr>
          <w:rFonts w:ascii="Arial" w:hAnsi="Arial" w:cs="Arial"/>
          <w:b/>
          <w:sz w:val="22"/>
          <w:szCs w:val="22"/>
        </w:rPr>
      </w:pPr>
    </w:p>
    <w:p w:rsidR="00D12D14" w:rsidRPr="00692471" w:rsidRDefault="00D12D14" w:rsidP="009E7AA5">
      <w:pPr>
        <w:rPr>
          <w:rFonts w:ascii="Arial" w:hAnsi="Arial" w:cs="Arial"/>
          <w:b/>
          <w:sz w:val="22"/>
          <w:szCs w:val="22"/>
        </w:rPr>
      </w:pPr>
      <w:r w:rsidRPr="00692471">
        <w:rPr>
          <w:rFonts w:ascii="Arial" w:hAnsi="Arial" w:cs="Arial"/>
          <w:b/>
          <w:sz w:val="22"/>
          <w:szCs w:val="22"/>
        </w:rPr>
        <w:t xml:space="preserve">Club Officer Training: </w:t>
      </w:r>
      <w:r w:rsidRPr="00692471">
        <w:rPr>
          <w:rFonts w:ascii="Arial" w:hAnsi="Arial" w:cs="Arial"/>
          <w:sz w:val="22"/>
          <w:szCs w:val="22"/>
        </w:rPr>
        <w:t xml:space="preserve">All four clubs had </w:t>
      </w:r>
      <w:r w:rsidRPr="00692471">
        <w:rPr>
          <w:rFonts w:ascii="Arial" w:hAnsi="Arial" w:cs="Arial"/>
          <w:i/>
          <w:sz w:val="22"/>
          <w:szCs w:val="22"/>
        </w:rPr>
        <w:t>at least</w:t>
      </w:r>
      <w:r w:rsidRPr="00692471">
        <w:rPr>
          <w:rFonts w:ascii="Arial" w:hAnsi="Arial" w:cs="Arial"/>
          <w:sz w:val="22"/>
          <w:szCs w:val="22"/>
        </w:rPr>
        <w:t xml:space="preserve"> four officers attend the first stage of training. Some of those officers were also involved as session leaders. From personal observation others were actively participating in their sessions. </w:t>
      </w:r>
      <w:r w:rsidRPr="00692471">
        <w:rPr>
          <w:rFonts w:ascii="Arial" w:hAnsi="Arial" w:cs="Arial"/>
          <w:b/>
          <w:sz w:val="22"/>
          <w:szCs w:val="22"/>
        </w:rPr>
        <w:t xml:space="preserve"> </w:t>
      </w:r>
    </w:p>
    <w:p w:rsidR="00D12D14" w:rsidRPr="00692471" w:rsidRDefault="00D12D14" w:rsidP="009E7AA5">
      <w:pPr>
        <w:rPr>
          <w:rFonts w:ascii="Arial" w:hAnsi="Arial" w:cs="Arial"/>
          <w:b/>
          <w:sz w:val="22"/>
          <w:szCs w:val="22"/>
        </w:rPr>
      </w:pPr>
    </w:p>
    <w:p w:rsidR="00D12D14" w:rsidRPr="00692471" w:rsidRDefault="00D12D14" w:rsidP="009E7AA5">
      <w:pPr>
        <w:rPr>
          <w:rFonts w:ascii="Arial" w:hAnsi="Arial" w:cs="Arial"/>
          <w:sz w:val="22"/>
          <w:szCs w:val="22"/>
        </w:rPr>
      </w:pPr>
      <w:r w:rsidRPr="00692471">
        <w:rPr>
          <w:rFonts w:ascii="Arial" w:hAnsi="Arial" w:cs="Arial"/>
          <w:b/>
          <w:sz w:val="22"/>
          <w:szCs w:val="22"/>
        </w:rPr>
        <w:t xml:space="preserve">Contests: </w:t>
      </w:r>
      <w:r w:rsidRPr="00692471">
        <w:rPr>
          <w:rFonts w:ascii="Arial" w:hAnsi="Arial" w:cs="Arial"/>
          <w:sz w:val="22"/>
          <w:szCs w:val="22"/>
        </w:rPr>
        <w:t xml:space="preserve">All four clubs are gearing up for these in that two of them are holding contests (with AG involved in judging) while the other two, the advanced club and that with lower membership, are nominating contestants. </w:t>
      </w:r>
      <w:r w:rsidRPr="00692471">
        <w:rPr>
          <w:rFonts w:ascii="Arial" w:hAnsi="Arial" w:cs="Arial"/>
          <w:i/>
          <w:sz w:val="22"/>
          <w:szCs w:val="22"/>
        </w:rPr>
        <w:t>Note that I have been promoting the fact that areas of four clubs or fewer have the option of fielding two contestants for each contest.</w:t>
      </w:r>
      <w:r w:rsidRPr="00692471">
        <w:rPr>
          <w:rFonts w:ascii="Arial" w:hAnsi="Arial" w:cs="Arial"/>
          <w:sz w:val="22"/>
          <w:szCs w:val="22"/>
        </w:rPr>
        <w:t xml:space="preserve"> </w:t>
      </w:r>
    </w:p>
    <w:p w:rsidR="00D12D14" w:rsidRPr="00692471" w:rsidRDefault="00D12D14" w:rsidP="009E7AA5">
      <w:pPr>
        <w:rPr>
          <w:rFonts w:ascii="Arial" w:hAnsi="Arial" w:cs="Arial"/>
          <w:sz w:val="22"/>
          <w:szCs w:val="22"/>
        </w:rPr>
      </w:pPr>
    </w:p>
    <w:p w:rsidR="00D12D14" w:rsidRPr="00692471" w:rsidRDefault="00D12D14" w:rsidP="009E7AA5">
      <w:pPr>
        <w:rPr>
          <w:rFonts w:ascii="Arial" w:hAnsi="Arial" w:cs="Arial"/>
          <w:sz w:val="22"/>
          <w:szCs w:val="22"/>
        </w:rPr>
      </w:pPr>
      <w:r w:rsidRPr="00692471">
        <w:rPr>
          <w:rFonts w:ascii="Arial" w:hAnsi="Arial" w:cs="Arial"/>
          <w:sz w:val="22"/>
          <w:szCs w:val="22"/>
        </w:rPr>
        <w:t>Success Stories: It was evident from my visits that visitors are a regular feature of club meetings. It has been equally clear so far that a significant number of them convert to members after a couple of visits. In one club the loss of four members (for specific external reasons) looks like being by the addition of the same number.</w:t>
      </w:r>
    </w:p>
    <w:p w:rsidR="00D12D14" w:rsidRPr="00692471" w:rsidRDefault="00D12D14" w:rsidP="009E7AA5">
      <w:pPr>
        <w:rPr>
          <w:rFonts w:ascii="Arial" w:hAnsi="Arial" w:cs="Arial"/>
          <w:sz w:val="22"/>
          <w:szCs w:val="22"/>
        </w:rPr>
      </w:pPr>
      <w:r w:rsidRPr="00692471">
        <w:rPr>
          <w:rFonts w:ascii="Arial" w:hAnsi="Arial" w:cs="Arial"/>
          <w:sz w:val="22"/>
          <w:szCs w:val="22"/>
        </w:rPr>
        <w:t>The advance club SeeChange are dedicated Toastmasters with energetic meetings and one of the members is a World Champion Speaker (Mark Hunter) with other members are committed to the growth of all members in the Area and Division.</w:t>
      </w:r>
    </w:p>
    <w:p w:rsidR="00D12D14" w:rsidRPr="00692471" w:rsidRDefault="00D12D14" w:rsidP="009E7AA5">
      <w:pPr>
        <w:rPr>
          <w:rFonts w:ascii="Arial" w:hAnsi="Arial" w:cs="Arial"/>
          <w:sz w:val="22"/>
          <w:szCs w:val="22"/>
        </w:rPr>
      </w:pPr>
    </w:p>
    <w:p w:rsidR="00D12D14" w:rsidRPr="00692471" w:rsidRDefault="00D12D14" w:rsidP="009E7AA5">
      <w:pPr>
        <w:rPr>
          <w:rFonts w:ascii="Arial" w:hAnsi="Arial" w:cs="Arial"/>
          <w:sz w:val="22"/>
          <w:szCs w:val="22"/>
        </w:rPr>
      </w:pPr>
      <w:r w:rsidRPr="00692471">
        <w:rPr>
          <w:rFonts w:ascii="Arial" w:hAnsi="Arial" w:cs="Arial"/>
          <w:sz w:val="22"/>
          <w:szCs w:val="22"/>
        </w:rPr>
        <w:t>We are all looking for an exciting term in Area 19, feel free to come along for a visit.</w:t>
      </w:r>
    </w:p>
    <w:p w:rsidR="00D12D14" w:rsidRPr="00692471" w:rsidRDefault="00D12D14" w:rsidP="009E7AA5">
      <w:pPr>
        <w:rPr>
          <w:rFonts w:ascii="Arial" w:hAnsi="Arial" w:cs="Arial"/>
          <w:sz w:val="22"/>
          <w:szCs w:val="22"/>
        </w:rPr>
      </w:pPr>
    </w:p>
    <w:p w:rsidR="00D12D14" w:rsidRPr="00692471" w:rsidRDefault="00D12D14" w:rsidP="009E7AA5">
      <w:pPr>
        <w:rPr>
          <w:rFonts w:ascii="Arial" w:hAnsi="Arial" w:cs="Arial"/>
          <w:sz w:val="22"/>
          <w:szCs w:val="22"/>
        </w:rPr>
      </w:pPr>
      <w:r w:rsidRPr="00692471">
        <w:rPr>
          <w:rFonts w:ascii="Arial" w:hAnsi="Arial" w:cs="Arial"/>
          <w:sz w:val="22"/>
          <w:szCs w:val="22"/>
        </w:rPr>
        <w:t>Kind Regards</w:t>
      </w:r>
    </w:p>
    <w:p w:rsidR="00D12D14" w:rsidRPr="00692471" w:rsidRDefault="00D12D14" w:rsidP="009E7AA5">
      <w:pPr>
        <w:rPr>
          <w:rFonts w:ascii="Arial" w:hAnsi="Arial" w:cs="Arial"/>
          <w:sz w:val="22"/>
          <w:szCs w:val="22"/>
        </w:rPr>
      </w:pPr>
      <w:r w:rsidRPr="00692471">
        <w:rPr>
          <w:rFonts w:ascii="Arial" w:hAnsi="Arial" w:cs="Arial"/>
          <w:sz w:val="22"/>
          <w:szCs w:val="22"/>
        </w:rPr>
        <w:t xml:space="preserve">Terry Hickson </w:t>
      </w:r>
    </w:p>
    <w:p w:rsidR="00D12D14" w:rsidRPr="00692471" w:rsidRDefault="00D12D14" w:rsidP="009E7AA5">
      <w:pPr>
        <w:rPr>
          <w:rFonts w:ascii="Arial" w:hAnsi="Arial" w:cs="Arial"/>
          <w:sz w:val="22"/>
          <w:szCs w:val="22"/>
        </w:rPr>
      </w:pPr>
      <w:r w:rsidRPr="00692471">
        <w:rPr>
          <w:rFonts w:ascii="Arial" w:hAnsi="Arial" w:cs="Arial"/>
          <w:sz w:val="22"/>
          <w:szCs w:val="22"/>
        </w:rPr>
        <w:t>Area 19 Governor 2012 -2013</w:t>
      </w:r>
    </w:p>
    <w:p w:rsidR="00D12D14" w:rsidRPr="002F3B9A" w:rsidRDefault="00D12D14" w:rsidP="009E7AA5">
      <w:pPr>
        <w:rPr>
          <w:rFonts w:ascii="Trebuchet MS" w:hAnsi="Trebuchet MS"/>
        </w:rPr>
      </w:pPr>
    </w:p>
    <w:sectPr w:rsidR="00D12D14" w:rsidRPr="002F3B9A" w:rsidSect="001638BA">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6"/>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7AA5"/>
    <w:rsid w:val="000536AD"/>
    <w:rsid w:val="000C784F"/>
    <w:rsid w:val="001638BA"/>
    <w:rsid w:val="002849C5"/>
    <w:rsid w:val="002F3B9A"/>
    <w:rsid w:val="00461B8A"/>
    <w:rsid w:val="004C6C73"/>
    <w:rsid w:val="004D3363"/>
    <w:rsid w:val="00692471"/>
    <w:rsid w:val="00785A49"/>
    <w:rsid w:val="009B6A74"/>
    <w:rsid w:val="009E7AA5"/>
    <w:rsid w:val="00CC3D9B"/>
    <w:rsid w:val="00D12D14"/>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AA5"/>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Pages>
  <Words>369</Words>
  <Characters>2109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AREA 19 GOVERNOR REPORT</dc:title>
  <dc:subject/>
  <dc:creator>freedomX</dc:creator>
  <cp:keywords/>
  <dc:description/>
  <cp:lastModifiedBy>I N G R I D</cp:lastModifiedBy>
  <cp:revision>2</cp:revision>
  <dcterms:created xsi:type="dcterms:W3CDTF">2012-08-28T03:37:00Z</dcterms:created>
  <dcterms:modified xsi:type="dcterms:W3CDTF">2012-08-28T03:37:00Z</dcterms:modified>
</cp:coreProperties>
</file>